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B4" w:rsidRPr="006E6672" w:rsidRDefault="00B9081E" w:rsidP="00BB0FB4">
      <w:pPr>
        <w:spacing w:before="100" w:beforeAutospacing="1" w:after="100" w:afterAutospacing="1"/>
        <w:jc w:val="center"/>
        <w:rPr>
          <w:rFonts w:ascii="Verdana" w:eastAsia="Times New Roman" w:hAnsi="Verdana"/>
          <w:color w:val="333333"/>
          <w:sz w:val="27"/>
          <w:szCs w:val="27"/>
          <w:lang w:val="en"/>
        </w:rPr>
      </w:pPr>
      <w:r>
        <w:rPr>
          <w:rFonts w:ascii="Verdana" w:eastAsia="Times New Roman" w:hAnsi="Verdana"/>
          <w:b/>
          <w:bCs/>
          <w:color w:val="333333"/>
          <w:sz w:val="27"/>
          <w:szCs w:val="27"/>
          <w:lang w:val="en"/>
        </w:rPr>
        <w:t>2016</w:t>
      </w:r>
      <w:r w:rsidR="00BB0FB4" w:rsidRPr="006E6672">
        <w:rPr>
          <w:rFonts w:ascii="Verdana" w:eastAsia="Times New Roman" w:hAnsi="Verdana"/>
          <w:b/>
          <w:bCs/>
          <w:color w:val="333333"/>
          <w:sz w:val="27"/>
          <w:szCs w:val="27"/>
          <w:lang w:val="en"/>
        </w:rPr>
        <w:t xml:space="preserve"> </w:t>
      </w:r>
      <w:r w:rsidR="002D03C2">
        <w:rPr>
          <w:rFonts w:ascii="Verdana" w:eastAsia="Times New Roman" w:hAnsi="Verdana"/>
          <w:b/>
          <w:bCs/>
          <w:color w:val="333333"/>
          <w:sz w:val="27"/>
          <w:szCs w:val="27"/>
          <w:lang w:val="en"/>
        </w:rPr>
        <w:t>WOMEN’S HEALTH</w:t>
      </w:r>
      <w:r w:rsidR="00BB0FB4" w:rsidRPr="006E6672">
        <w:rPr>
          <w:rFonts w:ascii="Verdana" w:eastAsia="Times New Roman" w:hAnsi="Verdana"/>
          <w:b/>
          <w:bCs/>
          <w:color w:val="333333"/>
          <w:sz w:val="27"/>
          <w:szCs w:val="27"/>
          <w:lang w:val="en"/>
        </w:rPr>
        <w:t xml:space="preserve"> RESEARCH DAY</w:t>
      </w:r>
    </w:p>
    <w:p w:rsidR="00560E7F" w:rsidRDefault="00BB0FB4" w:rsidP="00BB0FB4">
      <w:pPr>
        <w:rPr>
          <w:rFonts w:ascii="Verdana" w:eastAsia="Times New Roman" w:hAnsi="Verdana"/>
          <w:color w:val="333333"/>
          <w:sz w:val="15"/>
          <w:szCs w:val="15"/>
          <w:lang w:val="en"/>
        </w:rPr>
      </w:pPr>
      <w:r w:rsidRPr="006E6672">
        <w:rPr>
          <w:rFonts w:ascii="Verdana" w:eastAsia="Times New Roman" w:hAnsi="Verdana"/>
          <w:color w:val="333333"/>
          <w:sz w:val="18"/>
          <w:szCs w:val="18"/>
          <w:lang w:val="en"/>
        </w:rPr>
        <w:br/>
      </w:r>
      <w:r w:rsidRPr="006E6672">
        <w:rPr>
          <w:rFonts w:ascii="Verdana" w:eastAsia="Times New Roman" w:hAnsi="Verdana"/>
          <w:color w:val="333333"/>
          <w:sz w:val="18"/>
          <w:szCs w:val="18"/>
          <w:lang w:val="en"/>
        </w:rPr>
        <w:br/>
      </w:r>
      <w:r w:rsidRPr="006E6672">
        <w:rPr>
          <w:rFonts w:ascii="Verdana" w:eastAsia="Times New Roman" w:hAnsi="Verdana"/>
          <w:b/>
          <w:bCs/>
          <w:color w:val="333333"/>
          <w:sz w:val="21"/>
          <w:szCs w:val="21"/>
          <w:lang w:val="en"/>
        </w:rPr>
        <w:t>Title of Poster:</w:t>
      </w:r>
      <w:r w:rsidRPr="00DF3BDF">
        <w:rPr>
          <w:rFonts w:ascii="Verdana" w:eastAsia="Times New Roman" w:hAnsi="Verdana"/>
          <w:color w:val="333333"/>
          <w:sz w:val="21"/>
          <w:szCs w:val="21"/>
          <w:lang w:val="en"/>
        </w:rPr>
        <w:t> </w:t>
      </w:r>
      <w:r w:rsidRPr="00DF3BDF">
        <w:rPr>
          <w:rFonts w:ascii="Verdana" w:eastAsia="Times New Roman" w:hAnsi="Verdana"/>
          <w:iCs/>
          <w:color w:val="333333"/>
          <w:sz w:val="21"/>
          <w:szCs w:val="21"/>
          <w:lang w:val="en"/>
        </w:rPr>
        <w:fldChar w:fldCharType="begin">
          <w:ffData>
            <w:name w:val="Text2"/>
            <w:enabled/>
            <w:calcOnExit w:val="0"/>
            <w:textInput/>
          </w:ffData>
        </w:fldChar>
      </w:r>
      <w:bookmarkStart w:id="0" w:name="Text2"/>
      <w:r w:rsidRPr="00DF3BDF">
        <w:rPr>
          <w:rFonts w:ascii="Verdana" w:eastAsia="Times New Roman" w:hAnsi="Verdana"/>
          <w:iCs/>
          <w:color w:val="333333"/>
          <w:sz w:val="21"/>
          <w:szCs w:val="21"/>
          <w:lang w:val="en"/>
        </w:rPr>
        <w:instrText xml:space="preserve"> FORMTEXT </w:instrText>
      </w:r>
      <w:r w:rsidRPr="00DF3BDF">
        <w:rPr>
          <w:rFonts w:ascii="Verdana" w:eastAsia="Times New Roman" w:hAnsi="Verdana"/>
          <w:iCs/>
          <w:color w:val="333333"/>
          <w:sz w:val="21"/>
          <w:szCs w:val="21"/>
          <w:lang w:val="en"/>
        </w:rPr>
      </w:r>
      <w:r w:rsidRPr="00DF3BDF">
        <w:rPr>
          <w:rFonts w:ascii="Verdana" w:eastAsia="Times New Roman" w:hAnsi="Verdana"/>
          <w:iCs/>
          <w:color w:val="333333"/>
          <w:sz w:val="21"/>
          <w:szCs w:val="21"/>
          <w:lang w:val="en"/>
        </w:rPr>
        <w:fldChar w:fldCharType="separate"/>
      </w:r>
      <w:r w:rsidR="001D3AA2">
        <w:rPr>
          <w:rFonts w:ascii="Verdana" w:eastAsia="Times New Roman" w:hAnsi="Verdana"/>
          <w:iCs/>
          <w:color w:val="333333"/>
          <w:sz w:val="21"/>
          <w:szCs w:val="21"/>
          <w:lang w:val="en"/>
        </w:rPr>
        <w:t>Hepcidin-mediated iron restriction during pregnancy results in adverse pregnancy outcomes</w:t>
      </w:r>
      <w:r w:rsidRPr="00DF3BDF">
        <w:rPr>
          <w:rFonts w:ascii="Verdana" w:eastAsia="Times New Roman" w:hAnsi="Verdana"/>
          <w:iCs/>
          <w:color w:val="333333"/>
          <w:sz w:val="21"/>
          <w:szCs w:val="21"/>
          <w:lang w:val="en"/>
        </w:rPr>
        <w:fldChar w:fldCharType="end"/>
      </w:r>
      <w:bookmarkEnd w:id="0"/>
      <w:r w:rsidRPr="00DF3BDF">
        <w:rPr>
          <w:rFonts w:ascii="Verdana" w:eastAsia="Times New Roman" w:hAnsi="Verdana"/>
          <w:color w:val="333333"/>
          <w:sz w:val="18"/>
          <w:szCs w:val="18"/>
          <w:lang w:val="en"/>
        </w:rPr>
        <w:t xml:space="preserve">  </w:t>
      </w:r>
      <w:r w:rsidRPr="00DF3BDF">
        <w:rPr>
          <w:rFonts w:ascii="Verdana" w:eastAsia="Times New Roman" w:hAnsi="Verdana"/>
          <w:color w:val="333333"/>
          <w:sz w:val="18"/>
          <w:szCs w:val="18"/>
          <w:lang w:val="en"/>
        </w:rPr>
        <w:br/>
      </w:r>
      <w:r w:rsidRPr="006E6672">
        <w:rPr>
          <w:rFonts w:ascii="Verdana" w:eastAsia="Times New Roman" w:hAnsi="Verdana"/>
          <w:b/>
          <w:bCs/>
          <w:color w:val="333333"/>
          <w:sz w:val="15"/>
          <w:szCs w:val="15"/>
          <w:lang w:val="en"/>
        </w:rPr>
        <w:t>Presenter:</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3"/>
            <w:enabled/>
            <w:calcOnExit w:val="0"/>
            <w:textInput/>
          </w:ffData>
        </w:fldChar>
      </w:r>
      <w:bookmarkStart w:id="1" w:name="Text3"/>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1D3AA2">
        <w:rPr>
          <w:rFonts w:ascii="Verdana" w:eastAsia="Times New Roman" w:hAnsi="Verdana"/>
          <w:color w:val="333333"/>
          <w:sz w:val="15"/>
          <w:szCs w:val="15"/>
          <w:lang w:val="en"/>
        </w:rPr>
        <w:t>Veena Sangkhae</w:t>
      </w:r>
      <w:r>
        <w:rPr>
          <w:rFonts w:ascii="Verdana" w:eastAsia="Times New Roman" w:hAnsi="Verdana"/>
          <w:color w:val="333333"/>
          <w:sz w:val="15"/>
          <w:szCs w:val="15"/>
          <w:lang w:val="en"/>
        </w:rPr>
        <w:fldChar w:fldCharType="end"/>
      </w:r>
      <w:bookmarkEnd w:id="1"/>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sidR="002D03C2">
        <w:rPr>
          <w:rFonts w:ascii="Verdana" w:eastAsia="Times New Roman" w:hAnsi="Verdana"/>
          <w:b/>
          <w:bCs/>
          <w:color w:val="333333"/>
          <w:sz w:val="15"/>
          <w:szCs w:val="15"/>
          <w:lang w:val="en"/>
        </w:rPr>
        <w:t>Institution</w:t>
      </w:r>
      <w:r w:rsidRPr="006E6672">
        <w:rPr>
          <w:rFonts w:ascii="Verdana" w:eastAsia="Times New Roman" w:hAnsi="Verdana"/>
          <w:b/>
          <w:bCs/>
          <w:color w:val="333333"/>
          <w:sz w:val="15"/>
          <w:szCs w:val="15"/>
          <w:lang w:val="en"/>
        </w:rPr>
        <w:t>:</w:t>
      </w:r>
      <w:r w:rsidRPr="006E6672">
        <w:rPr>
          <w:rFonts w:ascii="Verdana" w:eastAsia="Times New Roman" w:hAnsi="Verdana"/>
          <w:color w:val="333333"/>
          <w:sz w:val="15"/>
          <w:szCs w:val="15"/>
          <w:lang w:val="en"/>
        </w:rPr>
        <w:t> </w:t>
      </w:r>
      <w:sdt>
        <w:sdtPr>
          <w:rPr>
            <w:rStyle w:val="Style3"/>
          </w:rPr>
          <w:alias w:val="Select an institution"/>
          <w:tag w:val="Select an institution"/>
          <w:id w:val="-939990869"/>
          <w:lock w:val="sdtLocked"/>
          <w:placeholder>
            <w:docPart w:val="DefaultPlaceholder_1081868575"/>
          </w:placeholder>
          <w:dropDownList>
            <w:listItem w:displayText="Select an institution" w:value="Select an institution"/>
            <w:listItem w:displayText="UCLA DGSOM Center for Health Sciences" w:value="UCLA DGSOM Center for Health Sciences"/>
            <w:listItem w:displayText="Westwood" w:value="Westwood"/>
            <w:listItem w:displayText="UCLA Westwood (Others)" w:value="UCLA Westwood (Others)"/>
            <w:listItem w:displayText="Cedars Sinai Medical Center" w:value="Cedars Sinai Medical Center"/>
            <w:listItem w:displayText="VA Greater Los Angeles Health" w:value="VA Greater Los Angeles Health"/>
            <w:listItem w:displayText="Other" w:value="Other"/>
          </w:dropDownList>
        </w:sdtPr>
        <w:sdtEndPr>
          <w:rPr>
            <w:rStyle w:val="Style3"/>
          </w:rPr>
        </w:sdtEndPr>
        <w:sdtContent>
          <w:r w:rsidR="001D3AA2">
            <w:rPr>
              <w:rStyle w:val="Style3"/>
            </w:rPr>
            <w:t>UCLA DGSOM Center for Health Sciences</w:t>
          </w:r>
        </w:sdtContent>
      </w:sdt>
      <w:r w:rsidR="002D03C2" w:rsidRPr="006E6672">
        <w:rPr>
          <w:rFonts w:ascii="Verdana" w:eastAsia="Times New Roman" w:hAnsi="Verdana"/>
          <w:color w:val="333333"/>
          <w:sz w:val="15"/>
          <w:szCs w:val="15"/>
          <w:lang w:val="en"/>
        </w:rPr>
        <w:t xml:space="preserve"> </w:t>
      </w:r>
    </w:p>
    <w:p w:rsidR="00BB0FB4" w:rsidRPr="006E6672" w:rsidRDefault="00BB0FB4" w:rsidP="00BB0FB4">
      <w:pPr>
        <w:rPr>
          <w:rFonts w:ascii="Verdana" w:eastAsia="Times New Roman" w:hAnsi="Verdana"/>
          <w:color w:val="333333"/>
          <w:sz w:val="18"/>
          <w:szCs w:val="18"/>
          <w:lang w:val="en"/>
        </w:rPr>
      </w:pPr>
      <w:r w:rsidRPr="006E6672">
        <w:rPr>
          <w:rFonts w:ascii="Verdana" w:eastAsia="Times New Roman" w:hAnsi="Verdana"/>
          <w:color w:val="333333"/>
          <w:sz w:val="15"/>
          <w:szCs w:val="15"/>
          <w:lang w:val="en"/>
        </w:rPr>
        <w:br/>
      </w:r>
      <w:sdt>
        <w:sdtPr>
          <w:rPr>
            <w:rFonts w:ascii="Verdana" w:eastAsia="Times New Roman" w:hAnsi="Verdana"/>
            <w:color w:val="333333"/>
            <w:sz w:val="15"/>
            <w:szCs w:val="15"/>
            <w:lang w:val="en"/>
          </w:rPr>
          <w:id w:val="1886986326"/>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Faculty </w:t>
      </w:r>
      <w:sdt>
        <w:sdtPr>
          <w:rPr>
            <w:rFonts w:ascii="Verdana" w:eastAsia="Times New Roman" w:hAnsi="Verdana"/>
            <w:color w:val="333333"/>
            <w:sz w:val="15"/>
            <w:szCs w:val="15"/>
            <w:lang w:val="en"/>
          </w:rPr>
          <w:id w:val="-1879762172"/>
          <w14:checkbox>
            <w14:checked w14:val="0"/>
            <w14:checkedState w14:val="2612" w14:font="Arial Unicode MS"/>
            <w14:uncheckedState w14:val="2610" w14:font="Arial Unicode MS"/>
          </w14:checkbox>
        </w:sdtPr>
        <w:sdtEndPr/>
        <w:sdtContent>
          <w:r w:rsidR="008D4E3A">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Fellow </w:t>
      </w:r>
      <w:sdt>
        <w:sdtPr>
          <w:rPr>
            <w:rFonts w:ascii="Verdana" w:eastAsia="Times New Roman" w:hAnsi="Verdana"/>
            <w:color w:val="333333"/>
            <w:sz w:val="15"/>
            <w:szCs w:val="15"/>
            <w:lang w:val="en"/>
          </w:rPr>
          <w:id w:val="-1077285668"/>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Resident </w:t>
      </w:r>
      <w:sdt>
        <w:sdtPr>
          <w:rPr>
            <w:rFonts w:ascii="Verdana" w:eastAsia="Times New Roman" w:hAnsi="Verdana"/>
            <w:color w:val="333333"/>
            <w:sz w:val="15"/>
            <w:szCs w:val="15"/>
            <w:lang w:val="en"/>
          </w:rPr>
          <w:id w:val="555830952"/>
          <w14:checkbox>
            <w14:checked w14:val="1"/>
            <w14:checkedState w14:val="2612" w14:font="Arial Unicode MS"/>
            <w14:uncheckedState w14:val="2610" w14:font="Arial Unicode MS"/>
          </w14:checkbox>
        </w:sdtPr>
        <w:sdtEndPr/>
        <w:sdtContent>
          <w:r w:rsidR="001D3AA2">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Post-doc Research Fellow </w:t>
      </w:r>
      <w:sdt>
        <w:sdtPr>
          <w:rPr>
            <w:rFonts w:ascii="Verdana" w:eastAsia="Times New Roman" w:hAnsi="Verdana"/>
            <w:color w:val="333333"/>
            <w:sz w:val="15"/>
            <w:szCs w:val="15"/>
            <w:lang w:val="en"/>
          </w:rPr>
          <w:id w:val="-551311915"/>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Graduate Student </w:t>
      </w:r>
      <w:sdt>
        <w:sdtPr>
          <w:rPr>
            <w:rFonts w:ascii="Verdana" w:eastAsia="Times New Roman" w:hAnsi="Verdana"/>
            <w:color w:val="333333"/>
            <w:sz w:val="15"/>
            <w:szCs w:val="15"/>
            <w:lang w:val="en"/>
          </w:rPr>
          <w:id w:val="1080404353"/>
          <w14:checkbox>
            <w14:checked w14:val="0"/>
            <w14:checkedState w14:val="2612" w14:font="Arial Unicode MS"/>
            <w14:uncheckedState w14:val="2610" w14:font="Arial Unicode MS"/>
          </w14:checkbox>
        </w:sdtPr>
        <w:sdtEndPr/>
        <w:sdtContent>
          <w:r>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Medical Student </w:t>
      </w:r>
      <w:sdt>
        <w:sdtPr>
          <w:rPr>
            <w:rFonts w:ascii="Verdana" w:eastAsia="Times New Roman" w:hAnsi="Verdana"/>
            <w:color w:val="333333"/>
            <w:sz w:val="15"/>
            <w:szCs w:val="15"/>
            <w:lang w:val="en"/>
          </w:rPr>
          <w:id w:val="776681291"/>
          <w14:checkbox>
            <w14:checked w14:val="0"/>
            <w14:checkedState w14:val="2612" w14:font="Arial Unicode MS"/>
            <w14:uncheckedState w14:val="2610" w14:font="Arial Unicode MS"/>
          </w14:checkbox>
        </w:sdtPr>
        <w:sdtEndPr/>
        <w:sdtContent>
          <w:r>
            <w:rPr>
              <w:rFonts w:ascii="MS Gothic" w:eastAsia="MS Gothic" w:hAnsi="MS Gothic" w:hint="eastAsia"/>
              <w:color w:val="333333"/>
              <w:sz w:val="15"/>
              <w:szCs w:val="15"/>
              <w:lang w:val="en"/>
            </w:rPr>
            <w:t>☐</w:t>
          </w:r>
        </w:sdtContent>
      </w:sdt>
      <w:r w:rsidRPr="006E6672">
        <w:rPr>
          <w:rFonts w:ascii="Verdana" w:eastAsia="Times New Roman" w:hAnsi="Verdana"/>
          <w:color w:val="333333"/>
          <w:sz w:val="15"/>
          <w:szCs w:val="15"/>
          <w:lang w:val="en"/>
        </w:rPr>
        <w:t>Other </w:t>
      </w:r>
      <w:r w:rsidRPr="006E6672">
        <w:rPr>
          <w:rFonts w:ascii="Verdana" w:eastAsia="Times New Roman" w:hAnsi="Verdana"/>
          <w:color w:val="333333"/>
          <w:sz w:val="15"/>
          <w:szCs w:val="15"/>
          <w:lang w:val="en"/>
        </w:rPr>
        <w:br/>
      </w:r>
      <w:r w:rsidRPr="006E6672">
        <w:rPr>
          <w:rFonts w:ascii="Verdana" w:eastAsia="Times New Roman" w:hAnsi="Verdana"/>
          <w:color w:val="333333"/>
          <w:sz w:val="15"/>
          <w:szCs w:val="15"/>
          <w:lang w:val="en"/>
        </w:rPr>
        <w:br/>
      </w:r>
      <w:r w:rsidRPr="006E6672">
        <w:rPr>
          <w:rFonts w:ascii="Verdana" w:eastAsia="Times New Roman" w:hAnsi="Verdana"/>
          <w:b/>
          <w:bCs/>
          <w:color w:val="333333"/>
          <w:sz w:val="15"/>
          <w:szCs w:val="15"/>
          <w:lang w:val="en"/>
        </w:rPr>
        <w:t>Principal Investigator/Mentor:</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5"/>
            <w:enabled/>
            <w:calcOnExit w:val="0"/>
            <w:textInput/>
          </w:ffData>
        </w:fldChar>
      </w:r>
      <w:bookmarkStart w:id="2" w:name="Text5"/>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1D3AA2">
        <w:rPr>
          <w:rFonts w:ascii="Verdana" w:eastAsia="Times New Roman" w:hAnsi="Verdana"/>
          <w:noProof/>
          <w:color w:val="333333"/>
          <w:sz w:val="15"/>
          <w:szCs w:val="15"/>
          <w:lang w:val="en"/>
        </w:rPr>
        <w:t>Elizabeta Nemeth, PhD</w:t>
      </w:r>
      <w:r>
        <w:rPr>
          <w:rFonts w:ascii="Verdana" w:eastAsia="Times New Roman" w:hAnsi="Verdana"/>
          <w:color w:val="333333"/>
          <w:sz w:val="15"/>
          <w:szCs w:val="15"/>
          <w:lang w:val="en"/>
        </w:rPr>
        <w:fldChar w:fldCharType="end"/>
      </w:r>
      <w:bookmarkEnd w:id="2"/>
      <w:r w:rsidRPr="006E6672">
        <w:rPr>
          <w:rFonts w:ascii="Verdana" w:eastAsia="Times New Roman" w:hAnsi="Verdana"/>
          <w:color w:val="333333"/>
          <w:sz w:val="15"/>
          <w:szCs w:val="15"/>
          <w:lang w:val="en"/>
        </w:rPr>
        <w:t>   </w:t>
      </w:r>
      <w:r w:rsidRPr="006E6672">
        <w:rPr>
          <w:rFonts w:ascii="Verdana" w:eastAsia="Times New Roman" w:hAnsi="Verdana"/>
          <w:b/>
          <w:bCs/>
          <w:color w:val="333333"/>
          <w:sz w:val="15"/>
          <w:szCs w:val="15"/>
          <w:lang w:val="en"/>
        </w:rPr>
        <w:t>Co-Investigators:</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6"/>
            <w:enabled/>
            <w:calcOnExit w:val="0"/>
            <w:textInput/>
          </w:ffData>
        </w:fldChar>
      </w:r>
      <w:bookmarkStart w:id="3" w:name="Text6"/>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1D3AA2">
        <w:rPr>
          <w:rFonts w:ascii="Verdana" w:eastAsia="Times New Roman" w:hAnsi="Verdana"/>
          <w:noProof/>
          <w:color w:val="333333"/>
          <w:sz w:val="15"/>
          <w:szCs w:val="15"/>
          <w:lang w:val="en"/>
        </w:rPr>
        <w:t>Tomas Ganz, MD, PhD</w:t>
      </w:r>
      <w:r>
        <w:rPr>
          <w:rFonts w:ascii="Verdana" w:eastAsia="Times New Roman" w:hAnsi="Verdana"/>
          <w:color w:val="333333"/>
          <w:sz w:val="15"/>
          <w:szCs w:val="15"/>
          <w:lang w:val="en"/>
        </w:rPr>
        <w:fldChar w:fldCharType="end"/>
      </w:r>
      <w:bookmarkEnd w:id="3"/>
      <w:r w:rsidRPr="006E6672">
        <w:rPr>
          <w:rFonts w:ascii="Verdana" w:eastAsia="Times New Roman" w:hAnsi="Verdana"/>
          <w:color w:val="333333"/>
          <w:sz w:val="15"/>
          <w:szCs w:val="15"/>
          <w:lang w:val="en"/>
        </w:rPr>
        <w:br/>
        <w:t xml:space="preserve">  </w:t>
      </w:r>
      <w:r w:rsidRPr="006E6672">
        <w:rPr>
          <w:rFonts w:ascii="Verdana" w:eastAsia="Times New Roman" w:hAnsi="Verdana"/>
          <w:color w:val="333333"/>
          <w:sz w:val="15"/>
          <w:szCs w:val="15"/>
          <w:lang w:val="en"/>
        </w:rPr>
        <w:br/>
      </w:r>
      <w:r w:rsidRPr="006E6672">
        <w:rPr>
          <w:rFonts w:ascii="Verdana" w:eastAsia="Times New Roman" w:hAnsi="Verdana"/>
          <w:b/>
          <w:bCs/>
          <w:color w:val="333333"/>
          <w:sz w:val="15"/>
          <w:szCs w:val="15"/>
          <w:lang w:val="en"/>
        </w:rPr>
        <w:t>Thematic Poster Category:</w:t>
      </w:r>
      <w:r w:rsidRPr="006E6672">
        <w:rPr>
          <w:rFonts w:ascii="Verdana" w:eastAsia="Times New Roman" w:hAnsi="Verdana"/>
          <w:color w:val="333333"/>
          <w:sz w:val="15"/>
          <w:szCs w:val="15"/>
          <w:lang w:val="en"/>
        </w:rPr>
        <w:t xml:space="preserve">  </w:t>
      </w:r>
      <w:sdt>
        <w:sdtPr>
          <w:rPr>
            <w:rStyle w:val="Style3"/>
          </w:rPr>
          <w:alias w:val="Select a Category"/>
          <w:tag w:val="Select a Category"/>
          <w:id w:val="632678130"/>
          <w:dropDownList>
            <w:listItem w:displayText="Select a Category" w:value="Select a Category"/>
            <w:listItem w:displayText="Basic Science Research" w:value="Basic Science Research"/>
            <w:listItem w:displayText="Clinical Research/Health Sciences Research" w:value="Clinical Research/Health Sciences Research"/>
            <w:listItem w:displayText="iGIANT: Technology improving women's health, safety or wellbeing" w:value="iGIANT: Technology improving women's health, safety or wellbeing"/>
          </w:dropDownList>
        </w:sdtPr>
        <w:sdtEndPr>
          <w:rPr>
            <w:rStyle w:val="Style1"/>
            <w:sz w:val="18"/>
          </w:rPr>
        </w:sdtEndPr>
        <w:sdtContent>
          <w:r w:rsidR="001D3AA2">
            <w:rPr>
              <w:rStyle w:val="Style3"/>
            </w:rPr>
            <w:t>Basic Science Research</w:t>
          </w:r>
        </w:sdtContent>
      </w:sdt>
    </w:p>
    <w:p w:rsidR="00BB0FB4" w:rsidRPr="006E6672" w:rsidRDefault="00BB0FB4" w:rsidP="00BB0FB4">
      <w:pPr>
        <w:spacing w:before="100" w:beforeAutospacing="1" w:after="100" w:afterAutospacing="1"/>
        <w:jc w:val="center"/>
        <w:rPr>
          <w:rFonts w:ascii="Verdana" w:eastAsia="Times New Roman" w:hAnsi="Verdana"/>
          <w:color w:val="333333"/>
          <w:sz w:val="18"/>
          <w:szCs w:val="18"/>
          <w:lang w:val="en"/>
        </w:rPr>
      </w:pPr>
      <w:r w:rsidRPr="006E6672">
        <w:rPr>
          <w:rFonts w:ascii="Verdana" w:eastAsia="Times New Roman" w:hAnsi="Verdana"/>
          <w:b/>
          <w:bCs/>
          <w:color w:val="333333"/>
          <w:sz w:val="18"/>
          <w:szCs w:val="18"/>
          <w:lang w:val="en"/>
        </w:rPr>
        <w:t>Abstract</w:t>
      </w:r>
    </w:p>
    <w:p w:rsidR="00BB0FB4" w:rsidRDefault="004C2243" w:rsidP="00BB0FB4">
      <w:r>
        <w:rPr>
          <w:rFonts w:ascii="Verdana" w:eastAsia="Times New Roman" w:hAnsi="Verdana"/>
          <w:color w:val="333333"/>
          <w:sz w:val="18"/>
          <w:szCs w:val="18"/>
          <w:lang w:val="en"/>
        </w:rPr>
        <w:pict>
          <v:rect id="_x0000_i1025" style="width:0;height:1.5pt" o:hralign="center" o:hrstd="t" o:hr="t" fillcolor="gray" stroked="f"/>
        </w:pict>
      </w:r>
    </w:p>
    <w:p w:rsidR="00BB0FB4" w:rsidRDefault="00BB0FB4" w:rsidP="00BB0FB4"/>
    <w:sdt>
      <w:sdtPr>
        <w:rPr>
          <w:rFonts w:ascii="Verdana" w:hAnsi="Verdana"/>
          <w:sz w:val="18"/>
          <w:szCs w:val="18"/>
        </w:rPr>
        <w:id w:val="-1563171490"/>
      </w:sdtPr>
      <w:sdtEndPr/>
      <w:sdtContent>
        <w:p w:rsidR="005B28C3" w:rsidRPr="00DA4DAC" w:rsidRDefault="005B28C3" w:rsidP="005B28C3">
          <w:pPr>
            <w:jc w:val="both"/>
            <w:rPr>
              <w:rFonts w:ascii="Verdana" w:hAnsi="Verdana" w:cs="Arial"/>
              <w:sz w:val="18"/>
              <w:szCs w:val="18"/>
            </w:rPr>
          </w:pPr>
          <w:r w:rsidRPr="00176592">
            <w:rPr>
              <w:rFonts w:ascii="Verdana" w:hAnsi="Verdana" w:cs="Arial"/>
              <w:sz w:val="18"/>
              <w:szCs w:val="18"/>
            </w:rPr>
            <w:t>Iron deficiency is associated with adverse effects on fetal development and maternal health including increased maternal morbidity and mortality, preterm birth, low birth weight, cognitive defects in newborns, and impaired immune function. Unfortunately, the prevalence</w:t>
          </w:r>
          <w:r w:rsidRPr="00DA4DAC">
            <w:rPr>
              <w:rFonts w:ascii="Verdana" w:hAnsi="Verdana" w:cs="Arial"/>
              <w:sz w:val="18"/>
              <w:szCs w:val="18"/>
            </w:rPr>
            <w:t xml:space="preserve"> of iron deficiency remains extremely high worldwide and despite its importance, little is known about the basic physiology of maternal and fetal iron regulation during pregnancy. </w:t>
          </w:r>
          <w:proofErr w:type="spellStart"/>
          <w:r w:rsidRPr="00DA4DAC">
            <w:rPr>
              <w:rFonts w:ascii="Verdana" w:hAnsi="Verdana" w:cs="Arial"/>
              <w:sz w:val="18"/>
              <w:szCs w:val="18"/>
            </w:rPr>
            <w:t>Hepcidin</w:t>
          </w:r>
          <w:proofErr w:type="spellEnd"/>
          <w:r w:rsidRPr="00DA4DAC">
            <w:rPr>
              <w:rFonts w:ascii="Verdana" w:hAnsi="Verdana" w:cs="Arial"/>
              <w:sz w:val="18"/>
              <w:szCs w:val="18"/>
            </w:rPr>
            <w:t xml:space="preserve"> is the central iron-regulatory hormone </w:t>
          </w:r>
          <w:r>
            <w:rPr>
              <w:rFonts w:ascii="Verdana" w:hAnsi="Verdana" w:cs="Arial"/>
              <w:sz w:val="18"/>
              <w:szCs w:val="18"/>
            </w:rPr>
            <w:t xml:space="preserve">and functions as a negative regulator of </w:t>
          </w:r>
          <w:r w:rsidRPr="00DA4DAC">
            <w:rPr>
              <w:rFonts w:ascii="Verdana" w:hAnsi="Verdana" w:cs="Arial"/>
              <w:sz w:val="18"/>
              <w:szCs w:val="18"/>
            </w:rPr>
            <w:t xml:space="preserve">total body iron and plasma iron levels. It </w:t>
          </w:r>
          <w:r>
            <w:rPr>
              <w:rFonts w:ascii="Verdana" w:hAnsi="Verdana" w:cs="Arial"/>
              <w:sz w:val="18"/>
              <w:szCs w:val="18"/>
            </w:rPr>
            <w:t>act</w:t>
          </w:r>
          <w:r w:rsidRPr="00DA4DAC">
            <w:rPr>
              <w:rFonts w:ascii="Verdana" w:hAnsi="Verdana" w:cs="Arial"/>
              <w:sz w:val="18"/>
              <w:szCs w:val="18"/>
            </w:rPr>
            <w:t xml:space="preserve">s by </w:t>
          </w:r>
          <w:r>
            <w:rPr>
              <w:rFonts w:ascii="Verdana" w:hAnsi="Verdana" w:cs="Arial"/>
              <w:sz w:val="18"/>
              <w:szCs w:val="18"/>
            </w:rPr>
            <w:t>degrading</w:t>
          </w:r>
          <w:r w:rsidRPr="00DA4DAC">
            <w:rPr>
              <w:rFonts w:ascii="Verdana" w:hAnsi="Verdana" w:cs="Arial"/>
              <w:sz w:val="18"/>
              <w:szCs w:val="18"/>
            </w:rPr>
            <w:t xml:space="preserve"> its cognate receptor, </w:t>
          </w:r>
          <w:proofErr w:type="spellStart"/>
          <w:r w:rsidRPr="00DA4DAC">
            <w:rPr>
              <w:rFonts w:ascii="Verdana" w:hAnsi="Verdana" w:cs="Arial"/>
              <w:sz w:val="18"/>
              <w:szCs w:val="18"/>
            </w:rPr>
            <w:t>Ferroportin</w:t>
          </w:r>
          <w:proofErr w:type="spellEnd"/>
          <w:r w:rsidRPr="00DA4DAC">
            <w:rPr>
              <w:rFonts w:ascii="Verdana" w:hAnsi="Verdana" w:cs="Arial"/>
              <w:sz w:val="18"/>
              <w:szCs w:val="18"/>
            </w:rPr>
            <w:t xml:space="preserve"> (</w:t>
          </w:r>
          <w:proofErr w:type="spellStart"/>
          <w:r w:rsidRPr="00DA4DAC">
            <w:rPr>
              <w:rFonts w:ascii="Verdana" w:hAnsi="Verdana" w:cs="Arial"/>
              <w:sz w:val="18"/>
              <w:szCs w:val="18"/>
            </w:rPr>
            <w:t>Fpn</w:t>
          </w:r>
          <w:proofErr w:type="spellEnd"/>
          <w:r w:rsidRPr="00DA4DAC">
            <w:rPr>
              <w:rFonts w:ascii="Verdana" w:hAnsi="Verdana" w:cs="Arial"/>
              <w:sz w:val="18"/>
              <w:szCs w:val="18"/>
            </w:rPr>
            <w:t xml:space="preserve">), the only known mammalian iron exporter, to prevent </w:t>
          </w:r>
          <w:r>
            <w:rPr>
              <w:rFonts w:ascii="Verdana" w:hAnsi="Verdana" w:cs="Arial"/>
              <w:sz w:val="18"/>
              <w:szCs w:val="18"/>
            </w:rPr>
            <w:t xml:space="preserve">both the </w:t>
          </w:r>
          <w:r w:rsidRPr="00DA4DAC">
            <w:rPr>
              <w:rFonts w:ascii="Verdana" w:hAnsi="Verdana" w:cs="Arial"/>
              <w:sz w:val="18"/>
              <w:szCs w:val="18"/>
            </w:rPr>
            <w:t>absorption of iron</w:t>
          </w:r>
          <w:r>
            <w:rPr>
              <w:rFonts w:ascii="Verdana" w:hAnsi="Verdana" w:cs="Arial"/>
              <w:sz w:val="18"/>
              <w:szCs w:val="18"/>
            </w:rPr>
            <w:t xml:space="preserve"> from the diet</w:t>
          </w:r>
          <w:r w:rsidRPr="00DA4DAC">
            <w:rPr>
              <w:rFonts w:ascii="Verdana" w:hAnsi="Verdana" w:cs="Arial"/>
              <w:sz w:val="18"/>
              <w:szCs w:val="18"/>
            </w:rPr>
            <w:t xml:space="preserve"> and release </w:t>
          </w:r>
          <w:r>
            <w:rPr>
              <w:rFonts w:ascii="Verdana" w:hAnsi="Verdana" w:cs="Arial"/>
              <w:sz w:val="18"/>
              <w:szCs w:val="18"/>
            </w:rPr>
            <w:t xml:space="preserve">of stored iron </w:t>
          </w:r>
          <w:r w:rsidRPr="00DA4DAC">
            <w:rPr>
              <w:rFonts w:ascii="Verdana" w:hAnsi="Verdana" w:cs="Arial"/>
              <w:sz w:val="18"/>
              <w:szCs w:val="18"/>
            </w:rPr>
            <w:t xml:space="preserve">into the circulation. </w:t>
          </w:r>
          <w:r>
            <w:rPr>
              <w:rFonts w:ascii="Verdana" w:hAnsi="Verdana" w:cs="Arial"/>
              <w:sz w:val="18"/>
              <w:szCs w:val="18"/>
            </w:rPr>
            <w:t xml:space="preserve">Of note, </w:t>
          </w:r>
          <w:proofErr w:type="spellStart"/>
          <w:r>
            <w:rPr>
              <w:rFonts w:ascii="Verdana" w:hAnsi="Verdana" w:cs="Arial"/>
              <w:sz w:val="18"/>
              <w:szCs w:val="18"/>
            </w:rPr>
            <w:t>Fpn</w:t>
          </w:r>
          <w:proofErr w:type="spellEnd"/>
          <w:r>
            <w:rPr>
              <w:rFonts w:ascii="Verdana" w:hAnsi="Verdana" w:cs="Arial"/>
              <w:sz w:val="18"/>
              <w:szCs w:val="18"/>
            </w:rPr>
            <w:t xml:space="preserve"> is also expressed on placental trophoblast where it transports iron into fetal circulation, but because it is localized facing fetal circulation, placental </w:t>
          </w:r>
          <w:proofErr w:type="spellStart"/>
          <w:r>
            <w:rPr>
              <w:rFonts w:ascii="Verdana" w:hAnsi="Verdana" w:cs="Arial"/>
              <w:sz w:val="18"/>
              <w:szCs w:val="18"/>
            </w:rPr>
            <w:t>Fpn</w:t>
          </w:r>
          <w:proofErr w:type="spellEnd"/>
          <w:r>
            <w:rPr>
              <w:rFonts w:ascii="Verdana" w:hAnsi="Verdana" w:cs="Arial"/>
              <w:sz w:val="18"/>
              <w:szCs w:val="18"/>
            </w:rPr>
            <w:t xml:space="preserve"> is not under the direct control of maternal </w:t>
          </w:r>
          <w:proofErr w:type="spellStart"/>
          <w:r>
            <w:rPr>
              <w:rFonts w:ascii="Verdana" w:hAnsi="Verdana" w:cs="Arial"/>
              <w:sz w:val="18"/>
              <w:szCs w:val="18"/>
            </w:rPr>
            <w:t>hepcidin</w:t>
          </w:r>
          <w:proofErr w:type="spellEnd"/>
          <w:r>
            <w:rPr>
              <w:rFonts w:ascii="Verdana" w:hAnsi="Verdana" w:cs="Arial"/>
              <w:sz w:val="18"/>
              <w:szCs w:val="18"/>
            </w:rPr>
            <w:t xml:space="preserve">. In normal pregnancy, maternal </w:t>
          </w:r>
          <w:proofErr w:type="spellStart"/>
          <w:r>
            <w:rPr>
              <w:rFonts w:ascii="Verdana" w:hAnsi="Verdana" w:cs="Arial"/>
              <w:sz w:val="18"/>
              <w:szCs w:val="18"/>
            </w:rPr>
            <w:t>hepcidin</w:t>
          </w:r>
          <w:proofErr w:type="spellEnd"/>
          <w:r w:rsidRPr="00DA4DAC">
            <w:rPr>
              <w:rFonts w:ascii="Verdana" w:hAnsi="Verdana" w:cs="Arial"/>
              <w:sz w:val="18"/>
              <w:szCs w:val="18"/>
            </w:rPr>
            <w:t xml:space="preserve"> levels are suppressed to allow for </w:t>
          </w:r>
          <w:r>
            <w:rPr>
              <w:rFonts w:ascii="Verdana" w:hAnsi="Verdana" w:cs="Arial"/>
              <w:sz w:val="18"/>
              <w:szCs w:val="18"/>
            </w:rPr>
            <w:t xml:space="preserve">greater iron absorption and mobilization from stores, and thus </w:t>
          </w:r>
          <w:r w:rsidRPr="00DA4DAC">
            <w:rPr>
              <w:rFonts w:ascii="Verdana" w:hAnsi="Verdana" w:cs="Arial"/>
              <w:sz w:val="18"/>
              <w:szCs w:val="18"/>
            </w:rPr>
            <w:t xml:space="preserve">increased </w:t>
          </w:r>
          <w:r>
            <w:rPr>
              <w:rFonts w:ascii="Verdana" w:hAnsi="Verdana" w:cs="Arial"/>
              <w:sz w:val="18"/>
              <w:szCs w:val="18"/>
            </w:rPr>
            <w:t xml:space="preserve">iron </w:t>
          </w:r>
          <w:r w:rsidRPr="00DA4DAC">
            <w:rPr>
              <w:rFonts w:ascii="Verdana" w:hAnsi="Verdana" w:cs="Arial"/>
              <w:sz w:val="18"/>
              <w:szCs w:val="18"/>
            </w:rPr>
            <w:t xml:space="preserve">supply to the </w:t>
          </w:r>
          <w:r>
            <w:rPr>
              <w:rFonts w:ascii="Verdana" w:hAnsi="Verdana" w:cs="Arial"/>
              <w:sz w:val="18"/>
              <w:szCs w:val="18"/>
            </w:rPr>
            <w:t xml:space="preserve">placenta and the </w:t>
          </w:r>
          <w:r w:rsidRPr="00DA4DAC">
            <w:rPr>
              <w:rFonts w:ascii="Verdana" w:hAnsi="Verdana" w:cs="Arial"/>
              <w:sz w:val="18"/>
              <w:szCs w:val="18"/>
            </w:rPr>
            <w:t xml:space="preserve">fetus. However, </w:t>
          </w:r>
          <w:r>
            <w:rPr>
              <w:rFonts w:ascii="Verdana" w:hAnsi="Verdana" w:cs="Arial"/>
              <w:sz w:val="18"/>
              <w:szCs w:val="18"/>
            </w:rPr>
            <w:t xml:space="preserve">inappropriately </w:t>
          </w:r>
          <w:r w:rsidRPr="00DA4DAC">
            <w:rPr>
              <w:rFonts w:ascii="Verdana" w:hAnsi="Verdana" w:cs="Arial"/>
              <w:sz w:val="18"/>
              <w:szCs w:val="18"/>
            </w:rPr>
            <w:t xml:space="preserve">elevated maternal </w:t>
          </w:r>
          <w:proofErr w:type="spellStart"/>
          <w:r w:rsidRPr="00DA4DAC">
            <w:rPr>
              <w:rFonts w:ascii="Verdana" w:hAnsi="Verdana" w:cs="Arial"/>
              <w:sz w:val="18"/>
              <w:szCs w:val="18"/>
            </w:rPr>
            <w:t>hepcidin</w:t>
          </w:r>
          <w:proofErr w:type="spellEnd"/>
          <w:r>
            <w:rPr>
              <w:rFonts w:ascii="Verdana" w:hAnsi="Verdana" w:cs="Arial"/>
              <w:sz w:val="18"/>
              <w:szCs w:val="18"/>
            </w:rPr>
            <w:t xml:space="preserve"> during pregnancy</w:t>
          </w:r>
          <w:r w:rsidRPr="00DA4DAC">
            <w:rPr>
              <w:rFonts w:ascii="Verdana" w:hAnsi="Verdana" w:cs="Arial"/>
              <w:sz w:val="18"/>
              <w:szCs w:val="18"/>
            </w:rPr>
            <w:t>, which can occur in inflammatory conditions</w:t>
          </w:r>
          <w:r>
            <w:rPr>
              <w:rFonts w:ascii="Verdana" w:hAnsi="Verdana" w:cs="Arial"/>
              <w:sz w:val="18"/>
              <w:szCs w:val="18"/>
            </w:rPr>
            <w:t xml:space="preserve"> including infections and autoimmune diseases</w:t>
          </w:r>
          <w:r w:rsidRPr="00DA4DAC">
            <w:rPr>
              <w:rFonts w:ascii="Verdana" w:hAnsi="Verdana" w:cs="Arial"/>
              <w:sz w:val="18"/>
              <w:szCs w:val="18"/>
            </w:rPr>
            <w:t xml:space="preserve">, </w:t>
          </w:r>
          <w:r>
            <w:rPr>
              <w:rFonts w:ascii="Verdana" w:hAnsi="Verdana" w:cs="Arial"/>
              <w:sz w:val="18"/>
              <w:szCs w:val="18"/>
            </w:rPr>
            <w:t xml:space="preserve">may </w:t>
          </w:r>
          <w:r w:rsidRPr="00DA4DAC">
            <w:rPr>
              <w:rFonts w:ascii="Verdana" w:hAnsi="Verdana" w:cs="Arial"/>
              <w:sz w:val="18"/>
              <w:szCs w:val="18"/>
            </w:rPr>
            <w:t xml:space="preserve">impair </w:t>
          </w:r>
          <w:r>
            <w:rPr>
              <w:rFonts w:ascii="Verdana" w:hAnsi="Verdana" w:cs="Arial"/>
              <w:sz w:val="18"/>
              <w:szCs w:val="18"/>
            </w:rPr>
            <w:t xml:space="preserve">placental and </w:t>
          </w:r>
          <w:r w:rsidRPr="00DA4DAC">
            <w:rPr>
              <w:rFonts w:ascii="Verdana" w:hAnsi="Verdana" w:cs="Arial"/>
              <w:sz w:val="18"/>
              <w:szCs w:val="18"/>
            </w:rPr>
            <w:t xml:space="preserve">fetal iron status. </w:t>
          </w:r>
        </w:p>
        <w:p w:rsidR="005B28C3" w:rsidRDefault="005B28C3" w:rsidP="005B28C3">
          <w:pPr>
            <w:jc w:val="both"/>
            <w:rPr>
              <w:rFonts w:ascii="Verdana" w:hAnsi="Verdana" w:cs="Arial"/>
              <w:sz w:val="18"/>
              <w:szCs w:val="18"/>
            </w:rPr>
          </w:pPr>
          <w:bookmarkStart w:id="4" w:name="_GoBack"/>
          <w:bookmarkEnd w:id="4"/>
        </w:p>
        <w:p w:rsidR="005B28C3" w:rsidRDefault="005B28C3" w:rsidP="005B28C3">
          <w:pPr>
            <w:jc w:val="both"/>
            <w:rPr>
              <w:rFonts w:ascii="Verdana" w:hAnsi="Verdana" w:cs="Arial"/>
              <w:sz w:val="18"/>
              <w:szCs w:val="18"/>
            </w:rPr>
          </w:pPr>
          <w:r>
            <w:rPr>
              <w:rFonts w:ascii="Verdana" w:hAnsi="Verdana" w:cs="Arial"/>
              <w:noProof/>
              <w:sz w:val="18"/>
              <w:szCs w:val="18"/>
            </w:rPr>
            <w:drawing>
              <wp:anchor distT="0" distB="0" distL="114300" distR="114300" simplePos="0" relativeHeight="251660288" behindDoc="0" locked="0" layoutInCell="1" allowOverlap="1" wp14:anchorId="2FA2013F" wp14:editId="7516A985">
                <wp:simplePos x="0" y="0"/>
                <wp:positionH relativeFrom="column">
                  <wp:posOffset>3543300</wp:posOffset>
                </wp:positionH>
                <wp:positionV relativeFrom="paragraph">
                  <wp:posOffset>20955</wp:posOffset>
                </wp:positionV>
                <wp:extent cx="2391410" cy="23114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1410" cy="2311400"/>
                        </a:xfrm>
                        <a:prstGeom prst="rect">
                          <a:avLst/>
                        </a:prstGeom>
                      </pic:spPr>
                    </pic:pic>
                  </a:graphicData>
                </a:graphic>
              </wp:anchor>
            </w:drawing>
          </w:r>
          <w:r>
            <w:rPr>
              <w:rFonts w:ascii="Verdana" w:hAnsi="Verdana" w:cs="Arial"/>
              <w:noProof/>
              <w:sz w:val="18"/>
              <w:szCs w:val="18"/>
            </w:rPr>
            <mc:AlternateContent>
              <mc:Choice Requires="wps">
                <w:drawing>
                  <wp:anchor distT="0" distB="0" distL="114300" distR="114300" simplePos="0" relativeHeight="251659264" behindDoc="0" locked="0" layoutInCell="1" allowOverlap="1" wp14:anchorId="01725924" wp14:editId="1AD27D71">
                    <wp:simplePos x="0" y="0"/>
                    <wp:positionH relativeFrom="column">
                      <wp:posOffset>3543300</wp:posOffset>
                    </wp:positionH>
                    <wp:positionV relativeFrom="paragraph">
                      <wp:posOffset>2403377</wp:posOffset>
                    </wp:positionV>
                    <wp:extent cx="2386330" cy="2343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86330" cy="234315"/>
                            </a:xfrm>
                            <a:prstGeom prst="rect">
                              <a:avLst/>
                            </a:prstGeom>
                            <a:solidFill>
                              <a:schemeClr val="bg1"/>
                            </a:solidFill>
                            <a:ln>
                              <a:noFill/>
                            </a:ln>
                            <a:effectLst/>
                          </wps:spPr>
                          <wps:txbx>
                            <w:txbxContent>
                              <w:p w:rsidR="005B28C3" w:rsidRPr="00542E5F" w:rsidRDefault="005B28C3" w:rsidP="005B28C3">
                                <w:pPr>
                                  <w:pStyle w:val="Caption"/>
                                  <w:ind w:left="90" w:hanging="90"/>
                                  <w:rPr>
                                    <w:rFonts w:ascii="Verdana" w:hAnsi="Verdana" w:cs="Arial"/>
                                    <w:noProof/>
                                    <w:sz w:val="14"/>
                                    <w:szCs w:val="14"/>
                                  </w:rPr>
                                </w:pPr>
                                <w:r>
                                  <w:rPr>
                                    <w:rFonts w:ascii="Verdana" w:hAnsi="Verdana"/>
                                    <w:color w:val="auto"/>
                                    <w:sz w:val="14"/>
                                    <w:szCs w:val="14"/>
                                  </w:rPr>
                                  <w:t xml:space="preserve"> </w:t>
                                </w:r>
                                <w:proofErr w:type="gramStart"/>
                                <w:r w:rsidRPr="00542E5F">
                                  <w:rPr>
                                    <w:rFonts w:ascii="Verdana" w:hAnsi="Verdana"/>
                                    <w:color w:val="auto"/>
                                    <w:sz w:val="14"/>
                                    <w:szCs w:val="14"/>
                                  </w:rPr>
                                  <w:t xml:space="preserve">Figure </w:t>
                                </w:r>
                                <w:proofErr w:type="gramEnd"/>
                                <w:r w:rsidRPr="00542E5F">
                                  <w:rPr>
                                    <w:rFonts w:ascii="Verdana" w:hAnsi="Verdana"/>
                                    <w:color w:val="auto"/>
                                    <w:sz w:val="14"/>
                                    <w:szCs w:val="14"/>
                                  </w:rPr>
                                  <w:fldChar w:fldCharType="begin"/>
                                </w:r>
                                <w:r w:rsidRPr="00542E5F">
                                  <w:rPr>
                                    <w:rFonts w:ascii="Verdana" w:hAnsi="Verdana"/>
                                    <w:color w:val="auto"/>
                                    <w:sz w:val="14"/>
                                    <w:szCs w:val="14"/>
                                  </w:rPr>
                                  <w:instrText xml:space="preserve"> SEQ Figure \* ARABIC </w:instrText>
                                </w:r>
                                <w:r w:rsidRPr="00542E5F">
                                  <w:rPr>
                                    <w:rFonts w:ascii="Verdana" w:hAnsi="Verdana"/>
                                    <w:color w:val="auto"/>
                                    <w:sz w:val="14"/>
                                    <w:szCs w:val="14"/>
                                  </w:rPr>
                                  <w:fldChar w:fldCharType="separate"/>
                                </w:r>
                                <w:r w:rsidRPr="00542E5F">
                                  <w:rPr>
                                    <w:rFonts w:ascii="Verdana" w:hAnsi="Verdana"/>
                                    <w:noProof/>
                                    <w:color w:val="auto"/>
                                    <w:sz w:val="14"/>
                                    <w:szCs w:val="14"/>
                                  </w:rPr>
                                  <w:t>1</w:t>
                                </w:r>
                                <w:r w:rsidRPr="00542E5F">
                                  <w:rPr>
                                    <w:rFonts w:ascii="Verdana" w:hAnsi="Verdana"/>
                                    <w:color w:val="auto"/>
                                    <w:sz w:val="14"/>
                                    <w:szCs w:val="14"/>
                                  </w:rPr>
                                  <w:fldChar w:fldCharType="end"/>
                                </w:r>
                                <w:proofErr w:type="gramStart"/>
                                <w:r w:rsidRPr="00542E5F">
                                  <w:rPr>
                                    <w:rFonts w:ascii="Verdana" w:hAnsi="Verdana"/>
                                    <w:color w:val="auto"/>
                                    <w:sz w:val="14"/>
                                    <w:szCs w:val="14"/>
                                  </w:rPr>
                                  <w:t>.</w:t>
                                </w:r>
                                <w:proofErr w:type="gramEnd"/>
                                <w:r>
                                  <w:rPr>
                                    <w:rFonts w:ascii="Verdana" w:hAnsi="Verdana"/>
                                    <w:color w:val="auto"/>
                                    <w:sz w:val="14"/>
                                    <w:szCs w:val="14"/>
                                  </w:rPr>
                                  <w:t xml:space="preserve"> </w:t>
                                </w:r>
                                <w:r>
                                  <w:rPr>
                                    <w:rFonts w:ascii="Verdana" w:hAnsi="Verdana"/>
                                    <w:b w:val="0"/>
                                    <w:color w:val="auto"/>
                                    <w:sz w:val="14"/>
                                    <w:szCs w:val="14"/>
                                  </w:rPr>
                                  <w:t xml:space="preserve">Maternal hepcidin levels determine iron supply to the fetus during pregnancy. </w:t>
                                </w:r>
                                <w:r w:rsidRPr="00542E5F">
                                  <w:rPr>
                                    <w:rFonts w:ascii="Verdana" w:hAnsi="Verdana"/>
                                    <w:b w:val="0"/>
                                    <w:color w:val="auto"/>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9pt;margin-top:189.25pt;width:187.9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" fillcolor="white [3212]" stroked="f">
                    <v:textbox inset="0,0,0,0">
                      <w:txbxContent>
                        <w:p w:rsidR="005B28C3" w:rsidRPr="00542E5F" w:rsidRDefault="005B28C3" w:rsidP="005B28C3">
                          <w:pPr>
                            <w:pStyle w:val="Caption"/>
                            <w:ind w:left="90" w:hanging="90"/>
                            <w:rPr>
                              <w:rFonts w:ascii="Verdana" w:hAnsi="Verdana" w:cs="Arial"/>
                              <w:noProof/>
                              <w:sz w:val="14"/>
                              <w:szCs w:val="14"/>
                            </w:rPr>
                          </w:pPr>
                          <w:r>
                            <w:rPr>
                              <w:rFonts w:ascii="Verdana" w:hAnsi="Verdana"/>
                              <w:color w:val="auto"/>
                              <w:sz w:val="14"/>
                              <w:szCs w:val="14"/>
                            </w:rPr>
                            <w:t xml:space="preserve"> </w:t>
                          </w:r>
                          <w:proofErr w:type="gramStart"/>
                          <w:r w:rsidRPr="00542E5F">
                            <w:rPr>
                              <w:rFonts w:ascii="Verdana" w:hAnsi="Verdana"/>
                              <w:color w:val="auto"/>
                              <w:sz w:val="14"/>
                              <w:szCs w:val="14"/>
                            </w:rPr>
                            <w:t xml:space="preserve">Figure </w:t>
                          </w:r>
                          <w:proofErr w:type="gramEnd"/>
                          <w:r w:rsidRPr="00542E5F">
                            <w:rPr>
                              <w:rFonts w:ascii="Verdana" w:hAnsi="Verdana"/>
                              <w:color w:val="auto"/>
                              <w:sz w:val="14"/>
                              <w:szCs w:val="14"/>
                            </w:rPr>
                            <w:fldChar w:fldCharType="begin"/>
                          </w:r>
                          <w:r w:rsidRPr="00542E5F">
                            <w:rPr>
                              <w:rFonts w:ascii="Verdana" w:hAnsi="Verdana"/>
                              <w:color w:val="auto"/>
                              <w:sz w:val="14"/>
                              <w:szCs w:val="14"/>
                            </w:rPr>
                            <w:instrText xml:space="preserve"> SEQ Figure \* ARABIC </w:instrText>
                          </w:r>
                          <w:r w:rsidRPr="00542E5F">
                            <w:rPr>
                              <w:rFonts w:ascii="Verdana" w:hAnsi="Verdana"/>
                              <w:color w:val="auto"/>
                              <w:sz w:val="14"/>
                              <w:szCs w:val="14"/>
                            </w:rPr>
                            <w:fldChar w:fldCharType="separate"/>
                          </w:r>
                          <w:r w:rsidRPr="00542E5F">
                            <w:rPr>
                              <w:rFonts w:ascii="Verdana" w:hAnsi="Verdana"/>
                              <w:noProof/>
                              <w:color w:val="auto"/>
                              <w:sz w:val="14"/>
                              <w:szCs w:val="14"/>
                            </w:rPr>
                            <w:t>1</w:t>
                          </w:r>
                          <w:r w:rsidRPr="00542E5F">
                            <w:rPr>
                              <w:rFonts w:ascii="Verdana" w:hAnsi="Verdana"/>
                              <w:color w:val="auto"/>
                              <w:sz w:val="14"/>
                              <w:szCs w:val="14"/>
                            </w:rPr>
                            <w:fldChar w:fldCharType="end"/>
                          </w:r>
                          <w:proofErr w:type="gramStart"/>
                          <w:r w:rsidRPr="00542E5F">
                            <w:rPr>
                              <w:rFonts w:ascii="Verdana" w:hAnsi="Verdana"/>
                              <w:color w:val="auto"/>
                              <w:sz w:val="14"/>
                              <w:szCs w:val="14"/>
                            </w:rPr>
                            <w:t>.</w:t>
                          </w:r>
                          <w:proofErr w:type="gramEnd"/>
                          <w:r>
                            <w:rPr>
                              <w:rFonts w:ascii="Verdana" w:hAnsi="Verdana"/>
                              <w:color w:val="auto"/>
                              <w:sz w:val="14"/>
                              <w:szCs w:val="14"/>
                            </w:rPr>
                            <w:t xml:space="preserve"> </w:t>
                          </w:r>
                          <w:r>
                            <w:rPr>
                              <w:rFonts w:ascii="Verdana" w:hAnsi="Verdana"/>
                              <w:b w:val="0"/>
                              <w:color w:val="auto"/>
                              <w:sz w:val="14"/>
                              <w:szCs w:val="14"/>
                            </w:rPr>
                            <w:t xml:space="preserve">Maternal hepcidin levels determine iron supply to the fetus during pregnancy. </w:t>
                          </w:r>
                          <w:r w:rsidRPr="00542E5F">
                            <w:rPr>
                              <w:rFonts w:ascii="Verdana" w:hAnsi="Verdana"/>
                              <w:b w:val="0"/>
                              <w:color w:val="auto"/>
                              <w:sz w:val="14"/>
                              <w:szCs w:val="14"/>
                            </w:rPr>
                            <w:t xml:space="preserve"> </w:t>
                          </w:r>
                        </w:p>
                      </w:txbxContent>
                    </v:textbox>
                    <w10:wrap type="square"/>
                  </v:shape>
                </w:pict>
              </mc:Fallback>
            </mc:AlternateContent>
          </w:r>
          <w:r>
            <w:rPr>
              <w:rFonts w:ascii="Verdana" w:hAnsi="Verdana" w:cs="Arial"/>
              <w:noProof/>
              <w:sz w:val="18"/>
              <w:szCs w:val="18"/>
            </w:rPr>
            <mc:AlternateContent>
              <mc:Choice Requires="wps">
                <w:drawing>
                  <wp:anchor distT="0" distB="0" distL="114300" distR="114300" simplePos="0" relativeHeight="251661312" behindDoc="0" locked="0" layoutInCell="1" allowOverlap="1" wp14:anchorId="182316D8" wp14:editId="153023B1">
                    <wp:simplePos x="0" y="0"/>
                    <wp:positionH relativeFrom="column">
                      <wp:posOffset>3543300</wp:posOffset>
                    </wp:positionH>
                    <wp:positionV relativeFrom="paragraph">
                      <wp:posOffset>20662</wp:posOffset>
                    </wp:positionV>
                    <wp:extent cx="2390775" cy="2638425"/>
                    <wp:effectExtent l="0" t="0" r="28575" b="28575"/>
                    <wp:wrapSquare wrapText="bothSides"/>
                    <wp:docPr id="4" name="Rectangle 4"/>
                    <wp:cNvGraphicFramePr/>
                    <a:graphic xmlns:a="http://schemas.openxmlformats.org/drawingml/2006/main">
                      <a:graphicData uri="http://schemas.microsoft.com/office/word/2010/wordprocessingShape">
                        <wps:wsp>
                          <wps:cNvSpPr/>
                          <wps:spPr>
                            <a:xfrm>
                              <a:off x="0" y="0"/>
                              <a:ext cx="2390775" cy="2638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79pt;margin-top:1.65pt;width:188.25pt;height:20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" filled="f" strokecolor="black [3213]">
                    <w10:wrap type="square"/>
                  </v:rect>
                </w:pict>
              </mc:Fallback>
            </mc:AlternateContent>
          </w:r>
          <w:r w:rsidRPr="00DA4DAC">
            <w:rPr>
              <w:rFonts w:ascii="Verdana" w:hAnsi="Verdana" w:cs="Arial"/>
              <w:sz w:val="18"/>
              <w:szCs w:val="18"/>
            </w:rPr>
            <w:t xml:space="preserve">Here, </w:t>
          </w:r>
          <w:r>
            <w:rPr>
              <w:rFonts w:ascii="Verdana" w:hAnsi="Verdana" w:cs="Arial"/>
              <w:sz w:val="18"/>
              <w:szCs w:val="18"/>
            </w:rPr>
            <w:t xml:space="preserve">we administered </w:t>
          </w:r>
          <w:r w:rsidRPr="00DA4DAC">
            <w:rPr>
              <w:rFonts w:ascii="Verdana" w:hAnsi="Verdana" w:cs="Arial"/>
              <w:sz w:val="18"/>
              <w:szCs w:val="18"/>
            </w:rPr>
            <w:t xml:space="preserve">a bioactive </w:t>
          </w:r>
          <w:proofErr w:type="spellStart"/>
          <w:r w:rsidRPr="00DA4DAC">
            <w:rPr>
              <w:rFonts w:ascii="Verdana" w:hAnsi="Verdana" w:cs="Arial"/>
              <w:sz w:val="18"/>
              <w:szCs w:val="18"/>
            </w:rPr>
            <w:t>hepcidin</w:t>
          </w:r>
          <w:proofErr w:type="spellEnd"/>
          <w:r w:rsidRPr="00DA4DAC">
            <w:rPr>
              <w:rFonts w:ascii="Verdana" w:hAnsi="Verdana" w:cs="Arial"/>
              <w:sz w:val="18"/>
              <w:szCs w:val="18"/>
            </w:rPr>
            <w:t xml:space="preserve"> peptide mimetic</w:t>
          </w:r>
          <w:r>
            <w:rPr>
              <w:rFonts w:ascii="Verdana" w:hAnsi="Verdana" w:cs="Arial"/>
              <w:sz w:val="18"/>
              <w:szCs w:val="18"/>
            </w:rPr>
            <w:t xml:space="preserve"> to pregnant mice during the second and third trimester, to model a condition of </w:t>
          </w:r>
          <w:r w:rsidRPr="00DA4DAC">
            <w:rPr>
              <w:rFonts w:ascii="Verdana" w:hAnsi="Verdana" w:cs="Arial"/>
              <w:sz w:val="18"/>
              <w:szCs w:val="18"/>
            </w:rPr>
            <w:t xml:space="preserve">elevated levels of maternal </w:t>
          </w:r>
          <w:proofErr w:type="spellStart"/>
          <w:r w:rsidRPr="00DA4DAC">
            <w:rPr>
              <w:rFonts w:ascii="Verdana" w:hAnsi="Verdana" w:cs="Arial"/>
              <w:sz w:val="18"/>
              <w:szCs w:val="18"/>
            </w:rPr>
            <w:t>hepcidin</w:t>
          </w:r>
          <w:proofErr w:type="spellEnd"/>
          <w:r>
            <w:rPr>
              <w:rFonts w:ascii="Verdana" w:hAnsi="Verdana" w:cs="Arial"/>
              <w:sz w:val="18"/>
              <w:szCs w:val="18"/>
            </w:rPr>
            <w:t xml:space="preserve">. The </w:t>
          </w:r>
          <w:proofErr w:type="spellStart"/>
          <w:r>
            <w:rPr>
              <w:rFonts w:ascii="Verdana" w:hAnsi="Verdana" w:cs="Arial"/>
              <w:sz w:val="18"/>
              <w:szCs w:val="18"/>
            </w:rPr>
            <w:t>hepcidin</w:t>
          </w:r>
          <w:proofErr w:type="spellEnd"/>
          <w:r>
            <w:rPr>
              <w:rFonts w:ascii="Verdana" w:hAnsi="Verdana" w:cs="Arial"/>
              <w:sz w:val="18"/>
              <w:szCs w:val="18"/>
            </w:rPr>
            <w:t xml:space="preserve"> mimetic</w:t>
          </w:r>
          <w:r w:rsidRPr="00DA4DAC">
            <w:rPr>
              <w:rFonts w:ascii="Verdana" w:hAnsi="Verdana" w:cs="Arial"/>
              <w:sz w:val="18"/>
              <w:szCs w:val="18"/>
            </w:rPr>
            <w:t xml:space="preserve"> cause</w:t>
          </w:r>
          <w:r>
            <w:rPr>
              <w:rFonts w:ascii="Verdana" w:hAnsi="Verdana" w:cs="Arial"/>
              <w:sz w:val="18"/>
              <w:szCs w:val="18"/>
            </w:rPr>
            <w:t>d</w:t>
          </w:r>
          <w:r w:rsidRPr="00DA4DAC">
            <w:rPr>
              <w:rFonts w:ascii="Verdana" w:hAnsi="Verdana" w:cs="Arial"/>
              <w:sz w:val="18"/>
              <w:szCs w:val="18"/>
            </w:rPr>
            <w:t xml:space="preserve"> </w:t>
          </w:r>
          <w:r>
            <w:rPr>
              <w:rFonts w:ascii="Verdana" w:hAnsi="Verdana" w:cs="Arial"/>
              <w:sz w:val="18"/>
              <w:szCs w:val="18"/>
            </w:rPr>
            <w:t xml:space="preserve">severe </w:t>
          </w:r>
          <w:r w:rsidRPr="00DA4DAC">
            <w:rPr>
              <w:rFonts w:ascii="Verdana" w:hAnsi="Verdana" w:cs="Arial"/>
              <w:sz w:val="18"/>
              <w:szCs w:val="18"/>
            </w:rPr>
            <w:t>maternal iron restriction resulting in anemia</w:t>
          </w:r>
          <w:r>
            <w:rPr>
              <w:rFonts w:ascii="Verdana" w:hAnsi="Verdana" w:cs="Arial"/>
              <w:sz w:val="18"/>
              <w:szCs w:val="18"/>
            </w:rPr>
            <w:t xml:space="preserve"> in mothers and pups,</w:t>
          </w:r>
          <w:r w:rsidRPr="00DA4DAC">
            <w:rPr>
              <w:rFonts w:ascii="Verdana" w:hAnsi="Verdana" w:cs="Arial"/>
              <w:sz w:val="18"/>
              <w:szCs w:val="18"/>
            </w:rPr>
            <w:t xml:space="preserve"> low birth weight, and </w:t>
          </w:r>
          <w:r>
            <w:rPr>
              <w:rFonts w:ascii="Verdana" w:hAnsi="Verdana" w:cs="Arial"/>
              <w:sz w:val="18"/>
              <w:szCs w:val="18"/>
            </w:rPr>
            <w:t xml:space="preserve">even </w:t>
          </w:r>
          <w:r w:rsidRPr="00DA4DAC">
            <w:rPr>
              <w:rFonts w:ascii="Verdana" w:hAnsi="Verdana" w:cs="Arial"/>
              <w:sz w:val="18"/>
              <w:szCs w:val="18"/>
            </w:rPr>
            <w:t xml:space="preserve">increased mortality of </w:t>
          </w:r>
          <w:r>
            <w:rPr>
              <w:rFonts w:ascii="Verdana" w:hAnsi="Verdana" w:cs="Arial"/>
              <w:sz w:val="18"/>
              <w:szCs w:val="18"/>
            </w:rPr>
            <w:t>mouse embryos</w:t>
          </w:r>
          <w:r w:rsidRPr="00DA4DAC">
            <w:rPr>
              <w:rFonts w:ascii="Verdana" w:hAnsi="Verdana" w:cs="Arial"/>
              <w:sz w:val="18"/>
              <w:szCs w:val="18"/>
            </w:rPr>
            <w:t>.</w:t>
          </w:r>
          <w:r>
            <w:rPr>
              <w:rFonts w:ascii="Verdana" w:hAnsi="Verdana" w:cs="Arial"/>
              <w:sz w:val="18"/>
              <w:szCs w:val="18"/>
            </w:rPr>
            <w:t xml:space="preserve"> </w:t>
          </w:r>
          <w:r w:rsidRPr="00DA4DAC">
            <w:rPr>
              <w:rFonts w:ascii="Verdana" w:hAnsi="Verdana" w:cs="Arial"/>
              <w:sz w:val="18"/>
              <w:szCs w:val="18"/>
            </w:rPr>
            <w:t xml:space="preserve"> </w:t>
          </w:r>
          <w:r>
            <w:rPr>
              <w:rFonts w:ascii="Verdana" w:hAnsi="Verdana" w:cs="Arial"/>
              <w:sz w:val="18"/>
              <w:szCs w:val="18"/>
            </w:rPr>
            <w:t>Interestingly, we also observed that i</w:t>
          </w:r>
          <w:r w:rsidRPr="00DA4DAC">
            <w:rPr>
              <w:rFonts w:ascii="Verdana" w:hAnsi="Verdana" w:cs="Arial"/>
              <w:sz w:val="18"/>
              <w:szCs w:val="18"/>
            </w:rPr>
            <w:t xml:space="preserve">n states of maternal iron </w:t>
          </w:r>
          <w:r>
            <w:rPr>
              <w:rFonts w:ascii="Verdana" w:hAnsi="Verdana" w:cs="Arial"/>
              <w:sz w:val="18"/>
              <w:szCs w:val="18"/>
            </w:rPr>
            <w:t>restriction</w:t>
          </w:r>
          <w:r w:rsidRPr="00DA4DAC">
            <w:rPr>
              <w:rFonts w:ascii="Verdana" w:hAnsi="Verdana" w:cs="Arial"/>
              <w:sz w:val="18"/>
              <w:szCs w:val="18"/>
            </w:rPr>
            <w:t xml:space="preserve"> </w:t>
          </w:r>
          <w:r>
            <w:rPr>
              <w:rFonts w:ascii="Verdana" w:hAnsi="Verdana" w:cs="Arial"/>
              <w:sz w:val="18"/>
              <w:szCs w:val="18"/>
            </w:rPr>
            <w:t xml:space="preserve">caused either by low dietary iron or by high maternal </w:t>
          </w:r>
          <w:proofErr w:type="spellStart"/>
          <w:r>
            <w:rPr>
              <w:rFonts w:ascii="Verdana" w:hAnsi="Verdana" w:cs="Arial"/>
              <w:sz w:val="18"/>
              <w:szCs w:val="18"/>
            </w:rPr>
            <w:t>hepcidin</w:t>
          </w:r>
          <w:proofErr w:type="spellEnd"/>
          <w:r>
            <w:rPr>
              <w:rFonts w:ascii="Verdana" w:hAnsi="Verdana" w:cs="Arial"/>
              <w:sz w:val="18"/>
              <w:szCs w:val="18"/>
            </w:rPr>
            <w:t xml:space="preserve">, </w:t>
          </w:r>
          <w:r w:rsidRPr="00DA4DAC">
            <w:rPr>
              <w:rFonts w:ascii="Verdana" w:hAnsi="Verdana" w:cs="Arial"/>
              <w:sz w:val="18"/>
              <w:szCs w:val="18"/>
            </w:rPr>
            <w:t>placenta</w:t>
          </w:r>
          <w:r>
            <w:rPr>
              <w:rFonts w:ascii="Verdana" w:hAnsi="Verdana" w:cs="Arial"/>
              <w:sz w:val="18"/>
              <w:szCs w:val="18"/>
            </w:rPr>
            <w:t>l</w:t>
          </w:r>
          <w:r w:rsidRPr="00DA4DAC">
            <w:rPr>
              <w:rFonts w:ascii="Verdana" w:hAnsi="Verdana" w:cs="Arial"/>
              <w:sz w:val="18"/>
              <w:szCs w:val="18"/>
            </w:rPr>
            <w:t xml:space="preserve"> </w:t>
          </w:r>
          <w:proofErr w:type="spellStart"/>
          <w:r w:rsidRPr="00DA4DAC">
            <w:rPr>
              <w:rFonts w:ascii="Verdana" w:hAnsi="Verdana" w:cs="Arial"/>
              <w:sz w:val="18"/>
              <w:szCs w:val="18"/>
            </w:rPr>
            <w:t>Fpn</w:t>
          </w:r>
          <w:proofErr w:type="spellEnd"/>
          <w:r w:rsidRPr="00DA4DAC">
            <w:rPr>
              <w:rFonts w:ascii="Verdana" w:hAnsi="Verdana" w:cs="Arial"/>
              <w:sz w:val="18"/>
              <w:szCs w:val="18"/>
            </w:rPr>
            <w:t xml:space="preserve"> </w:t>
          </w:r>
          <w:r>
            <w:rPr>
              <w:rFonts w:ascii="Verdana" w:hAnsi="Verdana" w:cs="Arial"/>
              <w:sz w:val="18"/>
              <w:szCs w:val="18"/>
            </w:rPr>
            <w:t>was</w:t>
          </w:r>
          <w:r w:rsidRPr="00DA4DAC">
            <w:rPr>
              <w:rFonts w:ascii="Verdana" w:hAnsi="Verdana" w:cs="Arial"/>
              <w:sz w:val="18"/>
              <w:szCs w:val="18"/>
            </w:rPr>
            <w:t xml:space="preserve"> </w:t>
          </w:r>
          <w:r w:rsidRPr="00542E5F">
            <w:rPr>
              <w:rFonts w:ascii="Verdana" w:hAnsi="Verdana" w:cs="Arial"/>
              <w:i/>
              <w:sz w:val="18"/>
              <w:szCs w:val="18"/>
            </w:rPr>
            <w:t>downregulated</w:t>
          </w:r>
          <w:r w:rsidRPr="00DA4DAC">
            <w:rPr>
              <w:rFonts w:ascii="Verdana" w:hAnsi="Verdana" w:cs="Arial"/>
              <w:sz w:val="18"/>
              <w:szCs w:val="18"/>
            </w:rPr>
            <w:t xml:space="preserve">, </w:t>
          </w:r>
          <w:r>
            <w:rPr>
              <w:rFonts w:ascii="Verdana" w:hAnsi="Verdana" w:cs="Arial"/>
              <w:sz w:val="18"/>
              <w:szCs w:val="18"/>
            </w:rPr>
            <w:t xml:space="preserve">further </w:t>
          </w:r>
          <w:r w:rsidRPr="00DA4DAC">
            <w:rPr>
              <w:rFonts w:ascii="Verdana" w:hAnsi="Verdana" w:cs="Arial"/>
              <w:sz w:val="18"/>
              <w:szCs w:val="18"/>
            </w:rPr>
            <w:t xml:space="preserve">preventing iron transfer from the placenta to the fetus. </w:t>
          </w:r>
          <w:r>
            <w:rPr>
              <w:rFonts w:ascii="Verdana" w:hAnsi="Verdana" w:cs="Arial"/>
              <w:sz w:val="18"/>
              <w:szCs w:val="18"/>
            </w:rPr>
            <w:t xml:space="preserve"> </w:t>
          </w:r>
          <w:r w:rsidRPr="00DA4DAC">
            <w:rPr>
              <w:rFonts w:ascii="Verdana" w:hAnsi="Verdana" w:cs="Arial"/>
              <w:sz w:val="18"/>
              <w:szCs w:val="18"/>
            </w:rPr>
            <w:t xml:space="preserve">These </w:t>
          </w:r>
          <w:r>
            <w:rPr>
              <w:rFonts w:ascii="Verdana" w:hAnsi="Verdana" w:cs="Arial"/>
              <w:sz w:val="18"/>
              <w:szCs w:val="18"/>
            </w:rPr>
            <w:t xml:space="preserve">surprising </w:t>
          </w:r>
          <w:r w:rsidRPr="00DA4DAC">
            <w:rPr>
              <w:rFonts w:ascii="Verdana" w:hAnsi="Verdana" w:cs="Arial"/>
              <w:sz w:val="18"/>
              <w:szCs w:val="18"/>
            </w:rPr>
            <w:t xml:space="preserve">results support a model </w:t>
          </w:r>
          <w:r>
            <w:rPr>
              <w:rFonts w:ascii="Verdana" w:hAnsi="Verdana" w:cs="Arial"/>
              <w:sz w:val="18"/>
              <w:szCs w:val="18"/>
            </w:rPr>
            <w:t xml:space="preserve">where low maternal serum iron results in active restriction of iron transfer to the fetus, supporting maternal over fetal health. Iron supplementation is common during pregnancy; however improperly elevated maternal </w:t>
          </w:r>
          <w:proofErr w:type="spellStart"/>
          <w:r>
            <w:rPr>
              <w:rFonts w:ascii="Verdana" w:hAnsi="Verdana" w:cs="Arial"/>
              <w:sz w:val="18"/>
              <w:szCs w:val="18"/>
            </w:rPr>
            <w:t>hepcidin</w:t>
          </w:r>
          <w:proofErr w:type="spellEnd"/>
          <w:r>
            <w:rPr>
              <w:rFonts w:ascii="Verdana" w:hAnsi="Verdana" w:cs="Arial"/>
              <w:sz w:val="18"/>
              <w:szCs w:val="18"/>
            </w:rPr>
            <w:t xml:space="preserve"> would render the supplementation ineffective. Further studies are underway to determine to which extent elevated maternal </w:t>
          </w:r>
          <w:proofErr w:type="spellStart"/>
          <w:r>
            <w:rPr>
              <w:rFonts w:ascii="Verdana" w:hAnsi="Verdana" w:cs="Arial"/>
              <w:sz w:val="18"/>
              <w:szCs w:val="18"/>
            </w:rPr>
            <w:t>hepcidin</w:t>
          </w:r>
          <w:proofErr w:type="spellEnd"/>
          <w:r>
            <w:rPr>
              <w:rFonts w:ascii="Verdana" w:hAnsi="Verdana" w:cs="Arial"/>
              <w:sz w:val="18"/>
              <w:szCs w:val="18"/>
            </w:rPr>
            <w:t xml:space="preserve"> resulting from inflammation or infection is responsible for the adverse pregnancy outcomes associated with those conditions. </w:t>
          </w:r>
        </w:p>
        <w:p w:rsidR="00BB0FB4" w:rsidRPr="00083BFA" w:rsidRDefault="004C2243" w:rsidP="005B28C3">
          <w:pPr>
            <w:jc w:val="both"/>
            <w:rPr>
              <w:rFonts w:ascii="Verdana" w:hAnsi="Verdana"/>
              <w:sz w:val="18"/>
              <w:szCs w:val="18"/>
            </w:rPr>
          </w:pPr>
        </w:p>
      </w:sdtContent>
    </w:sdt>
    <w:p w:rsidR="004C07F4" w:rsidRDefault="004C07F4"/>
    <w:sectPr w:rsidR="004C07F4" w:rsidSect="000C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R7W++lbC9z/zhjGL4DhXuaJ549D3MfnDf0V/L6ckY22wG8ohdZTxX+qUGbeKXs7APRm5/tIN64hnScQ5+lg1og==" w:salt="Gx8u3vUJCgbkj59vwFW5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B4"/>
    <w:rsid w:val="000C177D"/>
    <w:rsid w:val="001D3AA2"/>
    <w:rsid w:val="002A6DA9"/>
    <w:rsid w:val="002D03C2"/>
    <w:rsid w:val="004C07F4"/>
    <w:rsid w:val="004C2243"/>
    <w:rsid w:val="00560E7F"/>
    <w:rsid w:val="005B28C3"/>
    <w:rsid w:val="00640776"/>
    <w:rsid w:val="006B7565"/>
    <w:rsid w:val="00872DDE"/>
    <w:rsid w:val="008D4E3A"/>
    <w:rsid w:val="009B7305"/>
    <w:rsid w:val="00B9081E"/>
    <w:rsid w:val="00B9566E"/>
    <w:rsid w:val="00BB0FB4"/>
    <w:rsid w:val="00E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B4"/>
    <w:rPr>
      <w:color w:val="808080"/>
    </w:rPr>
  </w:style>
  <w:style w:type="character" w:customStyle="1" w:styleId="Style1">
    <w:name w:val="Style1"/>
    <w:basedOn w:val="DefaultParagraphFont"/>
    <w:uiPriority w:val="1"/>
    <w:rsid w:val="00BB0FB4"/>
    <w:rPr>
      <w:rFonts w:ascii="Verdana" w:hAnsi="Verdana"/>
      <w:sz w:val="18"/>
    </w:rPr>
  </w:style>
  <w:style w:type="character" w:customStyle="1" w:styleId="Style2">
    <w:name w:val="Style2"/>
    <w:basedOn w:val="DefaultParagraphFont"/>
    <w:uiPriority w:val="1"/>
    <w:rsid w:val="00BB0FB4"/>
    <w:rPr>
      <w:rFonts w:ascii="Verdana" w:hAnsi="Verdana"/>
      <w:sz w:val="16"/>
    </w:rPr>
  </w:style>
  <w:style w:type="paragraph" w:styleId="BalloonText">
    <w:name w:val="Balloon Text"/>
    <w:basedOn w:val="Normal"/>
    <w:link w:val="BalloonTextChar"/>
    <w:uiPriority w:val="99"/>
    <w:semiHidden/>
    <w:unhideWhenUsed/>
    <w:rsid w:val="006B7565"/>
    <w:rPr>
      <w:rFonts w:ascii="Tahoma" w:hAnsi="Tahoma" w:cs="Tahoma"/>
      <w:sz w:val="16"/>
      <w:szCs w:val="16"/>
    </w:rPr>
  </w:style>
  <w:style w:type="character" w:customStyle="1" w:styleId="BalloonTextChar">
    <w:name w:val="Balloon Text Char"/>
    <w:basedOn w:val="DefaultParagraphFont"/>
    <w:link w:val="BalloonText"/>
    <w:uiPriority w:val="99"/>
    <w:semiHidden/>
    <w:rsid w:val="006B7565"/>
    <w:rPr>
      <w:rFonts w:ascii="Tahoma" w:eastAsiaTheme="minorEastAsia" w:hAnsi="Tahoma" w:cs="Tahoma"/>
      <w:sz w:val="16"/>
      <w:szCs w:val="16"/>
    </w:rPr>
  </w:style>
  <w:style w:type="character" w:customStyle="1" w:styleId="Style3">
    <w:name w:val="Style3"/>
    <w:basedOn w:val="DefaultParagraphFont"/>
    <w:uiPriority w:val="1"/>
    <w:rsid w:val="002A6DA9"/>
    <w:rPr>
      <w:rFonts w:ascii="Verdana" w:hAnsi="Verdana"/>
      <w:sz w:val="15"/>
    </w:rPr>
  </w:style>
  <w:style w:type="paragraph" w:styleId="Caption">
    <w:name w:val="caption"/>
    <w:basedOn w:val="Normal"/>
    <w:next w:val="Normal"/>
    <w:uiPriority w:val="35"/>
    <w:unhideWhenUsed/>
    <w:qFormat/>
    <w:rsid w:val="001D3AA2"/>
    <w:pPr>
      <w:spacing w:after="200"/>
    </w:pPr>
    <w:rPr>
      <w:rFonts w:eastAsiaTheme="minorHAnsi"/>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B4"/>
    <w:rPr>
      <w:color w:val="808080"/>
    </w:rPr>
  </w:style>
  <w:style w:type="character" w:customStyle="1" w:styleId="Style1">
    <w:name w:val="Style1"/>
    <w:basedOn w:val="DefaultParagraphFont"/>
    <w:uiPriority w:val="1"/>
    <w:rsid w:val="00BB0FB4"/>
    <w:rPr>
      <w:rFonts w:ascii="Verdana" w:hAnsi="Verdana"/>
      <w:sz w:val="18"/>
    </w:rPr>
  </w:style>
  <w:style w:type="character" w:customStyle="1" w:styleId="Style2">
    <w:name w:val="Style2"/>
    <w:basedOn w:val="DefaultParagraphFont"/>
    <w:uiPriority w:val="1"/>
    <w:rsid w:val="00BB0FB4"/>
    <w:rPr>
      <w:rFonts w:ascii="Verdana" w:hAnsi="Verdana"/>
      <w:sz w:val="16"/>
    </w:rPr>
  </w:style>
  <w:style w:type="paragraph" w:styleId="BalloonText">
    <w:name w:val="Balloon Text"/>
    <w:basedOn w:val="Normal"/>
    <w:link w:val="BalloonTextChar"/>
    <w:uiPriority w:val="99"/>
    <w:semiHidden/>
    <w:unhideWhenUsed/>
    <w:rsid w:val="006B7565"/>
    <w:rPr>
      <w:rFonts w:ascii="Tahoma" w:hAnsi="Tahoma" w:cs="Tahoma"/>
      <w:sz w:val="16"/>
      <w:szCs w:val="16"/>
    </w:rPr>
  </w:style>
  <w:style w:type="character" w:customStyle="1" w:styleId="BalloonTextChar">
    <w:name w:val="Balloon Text Char"/>
    <w:basedOn w:val="DefaultParagraphFont"/>
    <w:link w:val="BalloonText"/>
    <w:uiPriority w:val="99"/>
    <w:semiHidden/>
    <w:rsid w:val="006B7565"/>
    <w:rPr>
      <w:rFonts w:ascii="Tahoma" w:eastAsiaTheme="minorEastAsia" w:hAnsi="Tahoma" w:cs="Tahoma"/>
      <w:sz w:val="16"/>
      <w:szCs w:val="16"/>
    </w:rPr>
  </w:style>
  <w:style w:type="character" w:customStyle="1" w:styleId="Style3">
    <w:name w:val="Style3"/>
    <w:basedOn w:val="DefaultParagraphFont"/>
    <w:uiPriority w:val="1"/>
    <w:rsid w:val="002A6DA9"/>
    <w:rPr>
      <w:rFonts w:ascii="Verdana" w:hAnsi="Verdana"/>
      <w:sz w:val="15"/>
    </w:rPr>
  </w:style>
  <w:style w:type="paragraph" w:styleId="Caption">
    <w:name w:val="caption"/>
    <w:basedOn w:val="Normal"/>
    <w:next w:val="Normal"/>
    <w:uiPriority w:val="35"/>
    <w:unhideWhenUsed/>
    <w:qFormat/>
    <w:rsid w:val="001D3AA2"/>
    <w:pPr>
      <w:spacing w:after="200"/>
    </w:pPr>
    <w:rPr>
      <w:rFonts w:eastAsiaTheme="minorHAnsi"/>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54149DBD-398D-437B-96AF-94AD9302DF4B}"/>
      </w:docPartPr>
      <w:docPartBody>
        <w:p w:rsidR="001F7EA5" w:rsidRDefault="002E4EFF">
          <w:r w:rsidRPr="00D434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FF"/>
    <w:rsid w:val="001F7EA5"/>
    <w:rsid w:val="002E4EFF"/>
    <w:rsid w:val="006527E3"/>
    <w:rsid w:val="006C3A24"/>
    <w:rsid w:val="007B55E7"/>
    <w:rsid w:val="009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EFF"/>
    <w:rPr>
      <w:color w:val="808080"/>
    </w:rPr>
  </w:style>
  <w:style w:type="paragraph" w:customStyle="1" w:styleId="A498B39C01EB4A539EFB0691B0765F40">
    <w:name w:val="A498B39C01EB4A539EFB0691B0765F40"/>
    <w:rsid w:val="002E4EFF"/>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EFF"/>
    <w:rPr>
      <w:color w:val="808080"/>
    </w:rPr>
  </w:style>
  <w:style w:type="paragraph" w:customStyle="1" w:styleId="A498B39C01EB4A539EFB0691B0765F40">
    <w:name w:val="A498B39C01EB4A539EFB0691B0765F40"/>
    <w:rsid w:val="002E4EF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0F11-9129-40B1-B6DB-82484C13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CHENG</dc:creator>
  <cp:lastModifiedBy>DOM-UCLA</cp:lastModifiedBy>
  <cp:revision>3</cp:revision>
  <dcterms:created xsi:type="dcterms:W3CDTF">2016-03-08T04:47:00Z</dcterms:created>
  <dcterms:modified xsi:type="dcterms:W3CDTF">2016-03-08T19:03:00Z</dcterms:modified>
</cp:coreProperties>
</file>